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8C3E5F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A76A07" w:rsidRPr="008C3E5F">
        <w:rPr>
          <w:rFonts w:asciiTheme="majorBidi" w:hAnsiTheme="majorBidi" w:cstheme="majorBidi"/>
          <w:sz w:val="28"/>
          <w:szCs w:val="28"/>
        </w:rPr>
        <w:t>Большекабанская</w:t>
      </w:r>
      <w:proofErr w:type="spellEnd"/>
      <w:r w:rsidR="00A76A07" w:rsidRPr="008C3E5F">
        <w:rPr>
          <w:rFonts w:asciiTheme="majorBidi" w:hAnsiTheme="majorBidi" w:cstheme="majorBidi"/>
          <w:sz w:val="28"/>
          <w:szCs w:val="28"/>
        </w:rPr>
        <w:t xml:space="preserve"> средняя общеобразовательная школа</w:t>
      </w:r>
      <w:r w:rsidR="008C3E5F">
        <w:rPr>
          <w:rFonts w:asciiTheme="majorBidi" w:hAnsiTheme="majorBidi" w:cstheme="majorBidi"/>
          <w:sz w:val="28"/>
          <w:szCs w:val="28"/>
        </w:rPr>
        <w:t xml:space="preserve"> имени академика В.И. Андреева</w:t>
      </w:r>
      <w:r w:rsidR="00A76A07" w:rsidRPr="008C3E5F">
        <w:rPr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="00A76A07" w:rsidRPr="008C3E5F">
        <w:rPr>
          <w:rFonts w:asciiTheme="majorBidi" w:hAnsiTheme="majorBidi" w:cstheme="majorBidi"/>
          <w:sz w:val="28"/>
          <w:szCs w:val="28"/>
        </w:rPr>
        <w:t>Лаишевского</w:t>
      </w:r>
      <w:proofErr w:type="spellEnd"/>
      <w:r w:rsidR="00A76A07" w:rsidRPr="008C3E5F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8C3E5F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913FDC">
        <w:tc>
          <w:tcPr>
            <w:tcW w:w="3273" w:type="dxa"/>
          </w:tcPr>
          <w:p w:rsidR="006E1004" w:rsidRPr="008C3E5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8C3E5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B5622" w:rsidRPr="00C521EF" w:rsidRDefault="007B5622" w:rsidP="00913FDC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365" w:type="dxa"/>
          </w:tcPr>
          <w:p w:rsidR="007B5622" w:rsidRPr="008C3E5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8C3E5F" w:rsidRDefault="00913FDC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УТВЕРЖДАЮ</w:t>
            </w:r>
          </w:p>
          <w:p w:rsidR="007B5622" w:rsidRPr="008C3E5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C3E5F">
              <w:rPr>
                <w:rFonts w:asciiTheme="majorBidi" w:hAnsiTheme="majorBidi" w:cstheme="majorBidi"/>
                <w:sz w:val="24"/>
                <w:szCs w:val="24"/>
              </w:rPr>
              <w:t xml:space="preserve">Директор </w:t>
            </w:r>
          </w:p>
          <w:p w:rsidR="007B5622" w:rsidRPr="008C3E5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C3E5F">
              <w:rPr>
                <w:rFonts w:asciiTheme="majorBidi" w:hAnsiTheme="majorBidi" w:cstheme="majorBidi"/>
                <w:sz w:val="24"/>
                <w:szCs w:val="24"/>
              </w:rPr>
              <w:t xml:space="preserve">П.В. </w:t>
            </w:r>
            <w:proofErr w:type="spellStart"/>
            <w:r w:rsidRPr="008C3E5F">
              <w:rPr>
                <w:rFonts w:asciiTheme="majorBidi" w:hAnsiTheme="majorBidi" w:cstheme="majorBidi"/>
                <w:sz w:val="24"/>
                <w:szCs w:val="24"/>
              </w:rPr>
              <w:t>Кореев</w:t>
            </w:r>
            <w:proofErr w:type="spellEnd"/>
          </w:p>
          <w:p w:rsidR="007B5622" w:rsidRPr="008C3E5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C3E5F">
              <w:rPr>
                <w:rFonts w:asciiTheme="majorBidi" w:hAnsiTheme="majorBidi" w:cstheme="majorBidi"/>
                <w:sz w:val="24"/>
                <w:szCs w:val="24"/>
              </w:rPr>
              <w:t>Приказ №</w:t>
            </w:r>
            <w:r w:rsidR="00776B40">
              <w:rPr>
                <w:rFonts w:asciiTheme="majorBidi" w:hAnsiTheme="majorBidi" w:cstheme="majorBidi"/>
                <w:sz w:val="24"/>
                <w:szCs w:val="24"/>
              </w:rPr>
              <w:t>101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A06C8B" w:rsidRDefault="0030678A" w:rsidP="00CA5D63">
      <w:pPr>
        <w:jc w:val="center"/>
        <w:rPr>
          <w:rFonts w:asciiTheme="majorBidi" w:hAnsiTheme="majorBidi" w:cstheme="majorBidi"/>
          <w:b/>
          <w:sz w:val="32"/>
          <w:szCs w:val="28"/>
        </w:rPr>
      </w:pPr>
      <w:r w:rsidRPr="00A06C8B">
        <w:rPr>
          <w:rFonts w:asciiTheme="majorBidi" w:hAnsiTheme="majorBidi" w:cstheme="majorBidi"/>
          <w:b/>
          <w:sz w:val="32"/>
          <w:szCs w:val="28"/>
        </w:rPr>
        <w:t>УЧЕБНЫЙ ПЛАН</w:t>
      </w:r>
    </w:p>
    <w:p w:rsidR="00E24C8D" w:rsidRPr="00A06C8B" w:rsidRDefault="00E24C8D" w:rsidP="00344318">
      <w:pPr>
        <w:jc w:val="center"/>
        <w:rPr>
          <w:rFonts w:asciiTheme="majorBidi" w:hAnsiTheme="majorBidi" w:cstheme="majorBidi"/>
          <w:b/>
          <w:sz w:val="32"/>
          <w:szCs w:val="28"/>
        </w:rPr>
      </w:pPr>
      <w:r w:rsidRPr="00A06C8B">
        <w:rPr>
          <w:rFonts w:asciiTheme="majorBidi" w:hAnsiTheme="majorBidi" w:cstheme="majorBidi"/>
          <w:b/>
          <w:sz w:val="32"/>
          <w:szCs w:val="28"/>
        </w:rPr>
        <w:t>среднего общего образования</w:t>
      </w:r>
    </w:p>
    <w:p w:rsidR="0030678A" w:rsidRPr="00A06C8B" w:rsidRDefault="0030678A" w:rsidP="00CA5D63">
      <w:pPr>
        <w:jc w:val="center"/>
        <w:rPr>
          <w:rFonts w:asciiTheme="majorBidi" w:hAnsiTheme="majorBidi" w:cstheme="majorBidi"/>
          <w:b/>
          <w:sz w:val="32"/>
          <w:szCs w:val="28"/>
        </w:rPr>
      </w:pPr>
      <w:r w:rsidRPr="00A06C8B">
        <w:rPr>
          <w:rFonts w:asciiTheme="majorBidi" w:hAnsiTheme="majorBidi" w:cstheme="majorBidi"/>
          <w:b/>
          <w:sz w:val="32"/>
          <w:szCs w:val="28"/>
        </w:rPr>
        <w:t xml:space="preserve">на </w:t>
      </w:r>
      <w:r w:rsidR="00BA6E11" w:rsidRPr="00A06C8B">
        <w:rPr>
          <w:rFonts w:asciiTheme="majorBidi" w:hAnsiTheme="majorBidi" w:cstheme="majorBidi"/>
          <w:b/>
          <w:sz w:val="32"/>
          <w:szCs w:val="28"/>
        </w:rPr>
        <w:t>2023 –</w:t>
      </w:r>
      <w:r w:rsidR="006A6072" w:rsidRPr="00A06C8B">
        <w:rPr>
          <w:rFonts w:asciiTheme="majorBidi" w:hAnsiTheme="majorBidi" w:cstheme="majorBidi"/>
          <w:b/>
          <w:sz w:val="32"/>
          <w:szCs w:val="28"/>
        </w:rPr>
        <w:t xml:space="preserve"> </w:t>
      </w:r>
      <w:r w:rsidR="00BA6E11" w:rsidRPr="00A06C8B">
        <w:rPr>
          <w:rFonts w:asciiTheme="majorBidi" w:hAnsiTheme="majorBidi" w:cstheme="majorBidi"/>
          <w:b/>
          <w:sz w:val="32"/>
          <w:szCs w:val="28"/>
        </w:rPr>
        <w:t>2024</w:t>
      </w:r>
      <w:r w:rsidRPr="00A06C8B">
        <w:rPr>
          <w:rFonts w:asciiTheme="majorBidi" w:hAnsiTheme="majorBidi" w:cstheme="majorBidi"/>
          <w:b/>
          <w:sz w:val="32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A06C8B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Лаишевский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F93659" w:rsidRPr="00BA255F" w:rsidRDefault="00BA6E11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Большекабанская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</w:t>
      </w:r>
      <w:r w:rsidR="008C3E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bookmarkStart w:id="1" w:name="_Hlk143630635"/>
      <w:r w:rsidR="008C3E5F">
        <w:rPr>
          <w:rStyle w:val="markedcontent"/>
          <w:rFonts w:asciiTheme="majorBidi" w:hAnsiTheme="majorBidi" w:cstheme="majorBidi"/>
          <w:sz w:val="28"/>
          <w:szCs w:val="28"/>
        </w:rPr>
        <w:t>имени академика В.И. Андреева</w:t>
      </w:r>
      <w:bookmarkEnd w:id="1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Лаишевского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Большекабанская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</w:t>
      </w:r>
      <w:r w:rsidR="008C3E5F">
        <w:rPr>
          <w:rStyle w:val="markedcontent"/>
          <w:rFonts w:asciiTheme="majorBidi" w:hAnsiTheme="majorBidi" w:cstheme="majorBidi"/>
          <w:sz w:val="28"/>
          <w:szCs w:val="28"/>
        </w:rPr>
        <w:t xml:space="preserve"> имени академика В.И. Андреева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Лаишевского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C3E5F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Большекабанская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</w:t>
      </w:r>
      <w:r w:rsidR="008C3E5F" w:rsidRPr="008C3E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8C3E5F">
        <w:rPr>
          <w:rStyle w:val="markedcontent"/>
          <w:rFonts w:asciiTheme="majorBidi" w:hAnsiTheme="majorBidi" w:cstheme="majorBidi"/>
          <w:sz w:val="28"/>
          <w:szCs w:val="28"/>
        </w:rPr>
        <w:t>имени академика В.И. Андреева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Лаишевского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</w:t>
      </w:r>
      <w:r w:rsidR="008C3E5F">
        <w:rPr>
          <w:rFonts w:asciiTheme="majorBidi" w:hAnsiTheme="majorBidi" w:cstheme="majorBidi"/>
          <w:sz w:val="28"/>
          <w:szCs w:val="28"/>
        </w:rPr>
        <w:t>7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Максимальный объем аудиторной нагрузки обучающихся в неделю составляет</w:t>
      </w:r>
      <w:r w:rsidR="008C3E5F">
        <w:rPr>
          <w:rStyle w:val="markedcontent"/>
          <w:rFonts w:asciiTheme="majorBidi" w:hAnsiTheme="majorBidi" w:cstheme="majorBidi"/>
          <w:sz w:val="28"/>
          <w:szCs w:val="28"/>
        </w:rPr>
        <w:t>: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Большекабанская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</w:t>
      </w:r>
      <w:r w:rsidR="008C3E5F" w:rsidRPr="008C3E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8C3E5F">
        <w:rPr>
          <w:rStyle w:val="markedcontent"/>
          <w:rFonts w:asciiTheme="majorBidi" w:hAnsiTheme="majorBidi" w:cstheme="majorBidi"/>
          <w:sz w:val="28"/>
          <w:szCs w:val="28"/>
        </w:rPr>
        <w:t>имени академика В.И. Андреева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Лаишевского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язык; информатика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="008C3E5F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уча</w:t>
      </w:r>
      <w:r w:rsidR="008C3E5F">
        <w:rPr>
          <w:rStyle w:val="markedcontent"/>
          <w:rFonts w:asciiTheme="majorBidi" w:hAnsiTheme="majorBidi" w:cstheme="majorBidi"/>
          <w:sz w:val="28"/>
          <w:szCs w:val="28"/>
        </w:rPr>
        <w:t>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9D2EB0">
        <w:rPr>
          <w:rStyle w:val="markedcontent"/>
          <w:rFonts w:asciiTheme="majorBidi" w:hAnsiTheme="majorBidi" w:cstheme="majorBidi"/>
          <w:sz w:val="28"/>
          <w:szCs w:val="28"/>
        </w:rPr>
        <w:t>полугодовое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обучающихся за </w:t>
      </w:r>
      <w:r w:rsidR="009D2EB0">
        <w:rPr>
          <w:rStyle w:val="markedcontent"/>
          <w:rFonts w:asciiTheme="majorBidi" w:hAnsiTheme="majorBidi" w:cstheme="majorBidi"/>
          <w:sz w:val="28"/>
          <w:szCs w:val="28"/>
        </w:rPr>
        <w:t>полугодие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 w:rsidR="009D2EB0"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аттестация проходит на последней учебной неделе </w:t>
      </w:r>
      <w:r w:rsidR="009D2EB0">
        <w:rPr>
          <w:rStyle w:val="markedcontent"/>
          <w:rFonts w:asciiTheme="majorBidi" w:hAnsiTheme="majorBidi" w:cstheme="majorBidi"/>
          <w:sz w:val="28"/>
          <w:szCs w:val="28"/>
        </w:rPr>
        <w:t>полугодия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Большекабанская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</w:t>
      </w:r>
      <w:r w:rsidR="009D2EB0" w:rsidRPr="009D2EB0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9D2EB0">
        <w:rPr>
          <w:rStyle w:val="markedcontent"/>
          <w:rFonts w:asciiTheme="majorBidi" w:hAnsiTheme="majorBidi" w:cstheme="majorBidi"/>
          <w:sz w:val="28"/>
          <w:szCs w:val="28"/>
        </w:rPr>
        <w:t>имени академика В.И. Андреева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Лаишевского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Pr="00A06C8B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32"/>
          <w:szCs w:val="28"/>
        </w:rPr>
      </w:pPr>
      <w:r w:rsidRPr="00A06C8B">
        <w:rPr>
          <w:rStyle w:val="markedcontent"/>
          <w:rFonts w:ascii="Times New Roman" w:hAnsi="Times New Roman" w:cs="Times New Roman"/>
          <w:sz w:val="32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55"/>
        <w:gridCol w:w="4655"/>
        <w:gridCol w:w="2616"/>
        <w:gridCol w:w="2616"/>
      </w:tblGrid>
      <w:tr w:rsidR="002F20D6" w:rsidRPr="00A06C8B" w:rsidTr="009D2EB0">
        <w:tc>
          <w:tcPr>
            <w:tcW w:w="4655" w:type="dxa"/>
            <w:vMerge w:val="restart"/>
            <w:shd w:val="clear" w:color="auto" w:fill="D9D9D9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b/>
                <w:sz w:val="24"/>
              </w:rPr>
              <w:t>Предметная область</w:t>
            </w:r>
          </w:p>
        </w:tc>
        <w:tc>
          <w:tcPr>
            <w:tcW w:w="4655" w:type="dxa"/>
            <w:vMerge w:val="restart"/>
            <w:shd w:val="clear" w:color="auto" w:fill="D9D9D9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b/>
                <w:sz w:val="24"/>
              </w:rPr>
              <w:t>Учебный предмет</w:t>
            </w:r>
          </w:p>
        </w:tc>
        <w:tc>
          <w:tcPr>
            <w:tcW w:w="5232" w:type="dxa"/>
            <w:gridSpan w:val="2"/>
            <w:shd w:val="clear" w:color="auto" w:fill="D9D9D9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b/>
                <w:sz w:val="24"/>
              </w:rPr>
              <w:t>Количество часов в неделю</w:t>
            </w:r>
          </w:p>
        </w:tc>
      </w:tr>
      <w:tr w:rsidR="002F20D6" w:rsidRPr="00A06C8B" w:rsidTr="009D2EB0">
        <w:tc>
          <w:tcPr>
            <w:tcW w:w="4655" w:type="dxa"/>
            <w:vMerge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55" w:type="dxa"/>
            <w:vMerge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16" w:type="dxa"/>
            <w:shd w:val="clear" w:color="auto" w:fill="D9D9D9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2616" w:type="dxa"/>
            <w:shd w:val="clear" w:color="auto" w:fill="D9D9D9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b/>
                <w:sz w:val="24"/>
              </w:rPr>
              <w:t>11</w:t>
            </w:r>
          </w:p>
        </w:tc>
      </w:tr>
      <w:tr w:rsidR="002F20D6" w:rsidRPr="00A06C8B" w:rsidTr="009D2EB0">
        <w:tc>
          <w:tcPr>
            <w:tcW w:w="14542" w:type="dxa"/>
            <w:gridSpan w:val="4"/>
            <w:shd w:val="clear" w:color="auto" w:fill="FFFFB3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b/>
                <w:sz w:val="24"/>
              </w:rPr>
              <w:t>Обязательная часть</w:t>
            </w:r>
          </w:p>
        </w:tc>
      </w:tr>
      <w:tr w:rsidR="002F20D6" w:rsidRPr="00A06C8B" w:rsidTr="009D2EB0">
        <w:tc>
          <w:tcPr>
            <w:tcW w:w="4655" w:type="dxa"/>
            <w:vMerge w:val="restart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Русский язык и литература</w:t>
            </w: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F20D6" w:rsidRPr="00A06C8B" w:rsidTr="009D2EB0">
        <w:tc>
          <w:tcPr>
            <w:tcW w:w="4655" w:type="dxa"/>
            <w:vMerge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2F20D6" w:rsidRPr="00A06C8B" w:rsidTr="009D2EB0"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Иностранные языки</w:t>
            </w: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Иностранный язык</w:t>
            </w:r>
            <w:r w:rsidR="00A06C8B">
              <w:rPr>
                <w:rFonts w:ascii="Times New Roman" w:hAnsi="Times New Roman" w:cs="Times New Roman"/>
                <w:sz w:val="24"/>
              </w:rPr>
              <w:t xml:space="preserve"> (английский)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2F20D6" w:rsidRPr="00A06C8B" w:rsidTr="009D2EB0">
        <w:tc>
          <w:tcPr>
            <w:tcW w:w="4655" w:type="dxa"/>
            <w:vMerge w:val="restart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Математика и информатика</w:t>
            </w: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Алгебра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2F20D6" w:rsidRPr="00A06C8B" w:rsidTr="009D2EB0">
        <w:tc>
          <w:tcPr>
            <w:tcW w:w="4655" w:type="dxa"/>
            <w:vMerge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Геометрия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F20D6" w:rsidRPr="00A06C8B" w:rsidTr="009D2EB0">
        <w:tc>
          <w:tcPr>
            <w:tcW w:w="4655" w:type="dxa"/>
            <w:vMerge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Вероятность и статистика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F20D6" w:rsidRPr="00A06C8B" w:rsidTr="009D2EB0">
        <w:tc>
          <w:tcPr>
            <w:tcW w:w="4655" w:type="dxa"/>
            <w:vMerge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Информатика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F20D6" w:rsidRPr="00A06C8B" w:rsidTr="009D2EB0">
        <w:tc>
          <w:tcPr>
            <w:tcW w:w="4655" w:type="dxa"/>
            <w:vMerge w:val="restart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Общественно-научные предметы</w:t>
            </w: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История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F20D6" w:rsidRPr="00A06C8B" w:rsidTr="009D2EB0">
        <w:tc>
          <w:tcPr>
            <w:tcW w:w="4655" w:type="dxa"/>
            <w:vMerge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Обществознание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F20D6" w:rsidRPr="00A06C8B" w:rsidTr="009D2EB0">
        <w:tc>
          <w:tcPr>
            <w:tcW w:w="4655" w:type="dxa"/>
            <w:vMerge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География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F20D6" w:rsidRPr="00A06C8B" w:rsidTr="009D2EB0">
        <w:tc>
          <w:tcPr>
            <w:tcW w:w="4655" w:type="dxa"/>
            <w:vMerge w:val="restart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Естественно-научные предметы</w:t>
            </w: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Физика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F20D6" w:rsidRPr="00A06C8B" w:rsidTr="009D2EB0">
        <w:tc>
          <w:tcPr>
            <w:tcW w:w="4655" w:type="dxa"/>
            <w:vMerge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Химия (углубленный уровень)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2F20D6" w:rsidRPr="00A06C8B" w:rsidTr="009D2EB0">
        <w:tc>
          <w:tcPr>
            <w:tcW w:w="4655" w:type="dxa"/>
            <w:vMerge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Биология (углубленный уровень)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2F20D6" w:rsidRPr="00A06C8B" w:rsidTr="009D2EB0">
        <w:tc>
          <w:tcPr>
            <w:tcW w:w="4655" w:type="dxa"/>
            <w:vMerge w:val="restart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Физическая культура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F20D6" w:rsidRPr="00A06C8B" w:rsidTr="009D2EB0">
        <w:tc>
          <w:tcPr>
            <w:tcW w:w="4655" w:type="dxa"/>
            <w:vMerge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Основы безопасности жизнедеятельности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F20D6" w:rsidRPr="00A06C8B" w:rsidTr="009D2EB0"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-----</w:t>
            </w:r>
          </w:p>
        </w:tc>
        <w:tc>
          <w:tcPr>
            <w:tcW w:w="4655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Индивидуальный проект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  <w:tr w:rsidR="002F20D6" w:rsidRPr="00A06C8B" w:rsidTr="009D2EB0">
        <w:tc>
          <w:tcPr>
            <w:tcW w:w="9310" w:type="dxa"/>
            <w:gridSpan w:val="2"/>
            <w:shd w:val="clear" w:color="auto" w:fill="00FF00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Итого</w:t>
            </w:r>
          </w:p>
        </w:tc>
        <w:tc>
          <w:tcPr>
            <w:tcW w:w="2616" w:type="dxa"/>
            <w:shd w:val="clear" w:color="auto" w:fill="00FF00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2616" w:type="dxa"/>
            <w:shd w:val="clear" w:color="auto" w:fill="00FF00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2F20D6" w:rsidRPr="00A06C8B" w:rsidTr="009D2EB0">
        <w:tc>
          <w:tcPr>
            <w:tcW w:w="14542" w:type="dxa"/>
            <w:gridSpan w:val="4"/>
            <w:shd w:val="clear" w:color="auto" w:fill="FFFFB3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b/>
                <w:sz w:val="24"/>
              </w:rPr>
              <w:t>Часть, формируемая участниками образовательных отношений</w:t>
            </w:r>
          </w:p>
        </w:tc>
      </w:tr>
      <w:tr w:rsidR="002F20D6" w:rsidRPr="00A06C8B" w:rsidTr="009D2EB0">
        <w:tc>
          <w:tcPr>
            <w:tcW w:w="9310" w:type="dxa"/>
            <w:gridSpan w:val="2"/>
            <w:shd w:val="clear" w:color="auto" w:fill="D9D9D9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b/>
                <w:sz w:val="24"/>
              </w:rPr>
              <w:t>Наименование учебного курса</w:t>
            </w:r>
          </w:p>
        </w:tc>
        <w:tc>
          <w:tcPr>
            <w:tcW w:w="2616" w:type="dxa"/>
            <w:shd w:val="clear" w:color="auto" w:fill="D9D9D9"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16" w:type="dxa"/>
            <w:shd w:val="clear" w:color="auto" w:fill="D9D9D9"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F20D6" w:rsidRPr="00A06C8B" w:rsidTr="009D2EB0">
        <w:tc>
          <w:tcPr>
            <w:tcW w:w="9310" w:type="dxa"/>
            <w:gridSpan w:val="2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Физика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F20D6" w:rsidRPr="00A06C8B" w:rsidTr="009D2EB0">
        <w:tc>
          <w:tcPr>
            <w:tcW w:w="9310" w:type="dxa"/>
            <w:gridSpan w:val="2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Алгебра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  <w:tr w:rsidR="002F20D6" w:rsidRPr="00A06C8B" w:rsidTr="009D2EB0">
        <w:tc>
          <w:tcPr>
            <w:tcW w:w="9310" w:type="dxa"/>
            <w:gridSpan w:val="2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Родной (русский) язык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F20D6" w:rsidRPr="00A06C8B" w:rsidTr="009D2EB0">
        <w:tc>
          <w:tcPr>
            <w:tcW w:w="9310" w:type="dxa"/>
            <w:gridSpan w:val="2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Комплексная работа с текстом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F20D6" w:rsidRPr="00A06C8B" w:rsidTr="009D2EB0">
        <w:tc>
          <w:tcPr>
            <w:tcW w:w="9310" w:type="dxa"/>
            <w:gridSpan w:val="2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Черчение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F20D6" w:rsidRPr="00A06C8B" w:rsidTr="009D2EB0">
        <w:tc>
          <w:tcPr>
            <w:tcW w:w="9310" w:type="dxa"/>
            <w:gridSpan w:val="2"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2616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  <w:tr w:rsidR="002F20D6" w:rsidRPr="00A06C8B" w:rsidTr="009D2EB0">
        <w:tc>
          <w:tcPr>
            <w:tcW w:w="9310" w:type="dxa"/>
            <w:gridSpan w:val="2"/>
            <w:shd w:val="clear" w:color="auto" w:fill="00FF00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Итого</w:t>
            </w:r>
          </w:p>
        </w:tc>
        <w:tc>
          <w:tcPr>
            <w:tcW w:w="2616" w:type="dxa"/>
            <w:shd w:val="clear" w:color="auto" w:fill="00FF00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2616" w:type="dxa"/>
            <w:shd w:val="clear" w:color="auto" w:fill="00FF00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2F20D6" w:rsidRPr="00A06C8B" w:rsidTr="009D2EB0">
        <w:tc>
          <w:tcPr>
            <w:tcW w:w="9310" w:type="dxa"/>
            <w:gridSpan w:val="2"/>
            <w:shd w:val="clear" w:color="auto" w:fill="00FF00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ИТОГО недельная нагрузка</w:t>
            </w:r>
          </w:p>
        </w:tc>
        <w:tc>
          <w:tcPr>
            <w:tcW w:w="2616" w:type="dxa"/>
            <w:shd w:val="clear" w:color="auto" w:fill="00FF00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2616" w:type="dxa"/>
            <w:shd w:val="clear" w:color="auto" w:fill="00FF00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37</w:t>
            </w:r>
          </w:p>
        </w:tc>
      </w:tr>
      <w:tr w:rsidR="002F20D6" w:rsidRPr="00A06C8B" w:rsidTr="009D2EB0">
        <w:tc>
          <w:tcPr>
            <w:tcW w:w="9310" w:type="dxa"/>
            <w:gridSpan w:val="2"/>
            <w:shd w:val="clear" w:color="auto" w:fill="FCE3FC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Количество учебных недель</w:t>
            </w:r>
          </w:p>
        </w:tc>
        <w:tc>
          <w:tcPr>
            <w:tcW w:w="2616" w:type="dxa"/>
            <w:shd w:val="clear" w:color="auto" w:fill="FCE3FC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2616" w:type="dxa"/>
            <w:shd w:val="clear" w:color="auto" w:fill="FCE3FC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34</w:t>
            </w:r>
          </w:p>
        </w:tc>
      </w:tr>
      <w:tr w:rsidR="002F20D6" w:rsidRPr="00A06C8B" w:rsidTr="009D2EB0">
        <w:tc>
          <w:tcPr>
            <w:tcW w:w="9310" w:type="dxa"/>
            <w:gridSpan w:val="2"/>
            <w:shd w:val="clear" w:color="auto" w:fill="FCE3FC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Всего часов в год</w:t>
            </w:r>
          </w:p>
        </w:tc>
        <w:tc>
          <w:tcPr>
            <w:tcW w:w="2616" w:type="dxa"/>
            <w:shd w:val="clear" w:color="auto" w:fill="FCE3FC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1258</w:t>
            </w:r>
          </w:p>
        </w:tc>
        <w:tc>
          <w:tcPr>
            <w:tcW w:w="2616" w:type="dxa"/>
            <w:shd w:val="clear" w:color="auto" w:fill="FCE3FC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1258</w:t>
            </w:r>
          </w:p>
        </w:tc>
      </w:tr>
    </w:tbl>
    <w:p w:rsidR="002F20D6" w:rsidRPr="00A06C8B" w:rsidRDefault="0029316D">
      <w:pPr>
        <w:rPr>
          <w:rFonts w:ascii="Times New Roman" w:hAnsi="Times New Roman" w:cs="Times New Roman"/>
          <w:sz w:val="24"/>
        </w:rPr>
      </w:pPr>
      <w:r w:rsidRPr="00A06C8B">
        <w:rPr>
          <w:rFonts w:ascii="Times New Roman" w:hAnsi="Times New Roman" w:cs="Times New Roman"/>
          <w:b/>
          <w:sz w:val="36"/>
        </w:rPr>
        <w:lastRenderedPageBreak/>
        <w:t>План внеурочной деятельности (недельный)</w:t>
      </w:r>
    </w:p>
    <w:p w:rsidR="002F20D6" w:rsidRPr="00A06C8B" w:rsidRDefault="0029316D">
      <w:pPr>
        <w:rPr>
          <w:rFonts w:ascii="Times New Roman" w:hAnsi="Times New Roman" w:cs="Times New Roman"/>
          <w:sz w:val="24"/>
        </w:rPr>
      </w:pPr>
      <w:r w:rsidRPr="00A06C8B">
        <w:rPr>
          <w:rFonts w:ascii="Times New Roman" w:hAnsi="Times New Roman" w:cs="Times New Roman"/>
          <w:sz w:val="24"/>
        </w:rPr>
        <w:t>Муниципальное бюджетное общеобразовательное учреждение "</w:t>
      </w:r>
      <w:proofErr w:type="spellStart"/>
      <w:r w:rsidRPr="00A06C8B">
        <w:rPr>
          <w:rFonts w:ascii="Times New Roman" w:hAnsi="Times New Roman" w:cs="Times New Roman"/>
          <w:sz w:val="24"/>
        </w:rPr>
        <w:t>Большекабанская</w:t>
      </w:r>
      <w:proofErr w:type="spellEnd"/>
      <w:r w:rsidRPr="00A06C8B">
        <w:rPr>
          <w:rFonts w:ascii="Times New Roman" w:hAnsi="Times New Roman" w:cs="Times New Roman"/>
          <w:sz w:val="24"/>
        </w:rPr>
        <w:t xml:space="preserve"> средняя общеобразовательная </w:t>
      </w:r>
      <w:r w:rsidRPr="00A06C8B">
        <w:rPr>
          <w:rFonts w:ascii="Times New Roman" w:hAnsi="Times New Roman" w:cs="Times New Roman"/>
        </w:rPr>
        <w:t>школа</w:t>
      </w:r>
      <w:r w:rsidR="009D2EB0" w:rsidRPr="00A06C8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9D2EB0" w:rsidRPr="00A06C8B">
        <w:rPr>
          <w:rStyle w:val="markedcontent"/>
          <w:rFonts w:ascii="Times New Roman" w:hAnsi="Times New Roman" w:cs="Times New Roman"/>
          <w:szCs w:val="28"/>
        </w:rPr>
        <w:t>имени академика В.И. Андреева</w:t>
      </w:r>
      <w:r w:rsidR="009D2EB0" w:rsidRPr="00A06C8B">
        <w:rPr>
          <w:rFonts w:ascii="Times New Roman" w:hAnsi="Times New Roman" w:cs="Times New Roman"/>
          <w:sz w:val="18"/>
        </w:rPr>
        <w:t xml:space="preserve"> </w:t>
      </w:r>
      <w:r w:rsidRPr="00A06C8B">
        <w:rPr>
          <w:rFonts w:ascii="Times New Roman" w:hAnsi="Times New Roman" w:cs="Times New Roman"/>
          <w:sz w:val="24"/>
        </w:rPr>
        <w:t xml:space="preserve">" </w:t>
      </w:r>
      <w:proofErr w:type="spellStart"/>
      <w:r w:rsidRPr="00A06C8B">
        <w:rPr>
          <w:rFonts w:ascii="Times New Roman" w:hAnsi="Times New Roman" w:cs="Times New Roman"/>
          <w:sz w:val="24"/>
        </w:rPr>
        <w:t>Лаишевского</w:t>
      </w:r>
      <w:proofErr w:type="spellEnd"/>
      <w:r w:rsidRPr="00A06C8B">
        <w:rPr>
          <w:rFonts w:ascii="Times New Roman" w:hAnsi="Times New Roman" w:cs="Times New Roman"/>
          <w:sz w:val="24"/>
        </w:rP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2F20D6" w:rsidRPr="00A06C8B">
        <w:tc>
          <w:tcPr>
            <w:tcW w:w="7276" w:type="dxa"/>
            <w:vMerge w:val="restart"/>
            <w:shd w:val="clear" w:color="auto" w:fill="D9D9D9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b/>
                <w:sz w:val="24"/>
              </w:rPr>
              <w:t>Учебные курсы</w:t>
            </w:r>
          </w:p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b/>
                <w:sz w:val="24"/>
              </w:rPr>
              <w:t>Количество часов в неделю</w:t>
            </w:r>
          </w:p>
        </w:tc>
      </w:tr>
      <w:tr w:rsidR="002F20D6" w:rsidRPr="00A06C8B">
        <w:tc>
          <w:tcPr>
            <w:tcW w:w="7276" w:type="dxa"/>
            <w:vMerge/>
          </w:tcPr>
          <w:p w:rsidR="002F20D6" w:rsidRPr="00A06C8B" w:rsidRDefault="002F20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38" w:type="dxa"/>
            <w:shd w:val="clear" w:color="auto" w:fill="D9D9D9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b/>
                <w:sz w:val="24"/>
              </w:rPr>
              <w:t>11</w:t>
            </w:r>
          </w:p>
        </w:tc>
      </w:tr>
      <w:tr w:rsidR="002F20D6" w:rsidRPr="00A06C8B">
        <w:tc>
          <w:tcPr>
            <w:tcW w:w="7276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Разговоры о важном</w:t>
            </w:r>
          </w:p>
        </w:tc>
        <w:tc>
          <w:tcPr>
            <w:tcW w:w="3638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38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F20D6" w:rsidRPr="00A06C8B">
        <w:tc>
          <w:tcPr>
            <w:tcW w:w="7276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Россия - мои горизонты</w:t>
            </w:r>
          </w:p>
        </w:tc>
        <w:tc>
          <w:tcPr>
            <w:tcW w:w="3638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38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F20D6" w:rsidRPr="00A06C8B">
        <w:tc>
          <w:tcPr>
            <w:tcW w:w="7276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Функциональная грамотность</w:t>
            </w:r>
          </w:p>
        </w:tc>
        <w:tc>
          <w:tcPr>
            <w:tcW w:w="3638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38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F20D6" w:rsidRPr="00A06C8B">
        <w:tc>
          <w:tcPr>
            <w:tcW w:w="7276" w:type="dxa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Подготовка к ЕГЭ</w:t>
            </w:r>
          </w:p>
        </w:tc>
        <w:tc>
          <w:tcPr>
            <w:tcW w:w="3638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38" w:type="dxa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F20D6" w:rsidRPr="00A06C8B">
        <w:tc>
          <w:tcPr>
            <w:tcW w:w="7276" w:type="dxa"/>
            <w:shd w:val="clear" w:color="auto" w:fill="00FF00"/>
          </w:tcPr>
          <w:p w:rsidR="002F20D6" w:rsidRPr="00A06C8B" w:rsidRDefault="0029316D">
            <w:pPr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638" w:type="dxa"/>
            <w:shd w:val="clear" w:color="auto" w:fill="00FF00"/>
          </w:tcPr>
          <w:p w:rsidR="002F20D6" w:rsidRPr="00A06C8B" w:rsidRDefault="002931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6C8B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</w:tbl>
    <w:p w:rsidR="0029316D" w:rsidRPr="00A06C8B" w:rsidRDefault="0029316D">
      <w:pPr>
        <w:rPr>
          <w:rFonts w:ascii="Times New Roman" w:hAnsi="Times New Roman" w:cs="Times New Roman"/>
          <w:sz w:val="24"/>
        </w:rPr>
      </w:pPr>
    </w:p>
    <w:sectPr w:rsidR="0029316D" w:rsidRPr="00A06C8B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D05B7"/>
    <w:rsid w:val="00217E91"/>
    <w:rsid w:val="00224750"/>
    <w:rsid w:val="00226645"/>
    <w:rsid w:val="00270402"/>
    <w:rsid w:val="00284FF2"/>
    <w:rsid w:val="0029316D"/>
    <w:rsid w:val="00297A59"/>
    <w:rsid w:val="002A12FF"/>
    <w:rsid w:val="002A5D25"/>
    <w:rsid w:val="002C3030"/>
    <w:rsid w:val="002E245D"/>
    <w:rsid w:val="002F20D6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76B40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C3E5F"/>
    <w:rsid w:val="008E0553"/>
    <w:rsid w:val="00913FDC"/>
    <w:rsid w:val="00943325"/>
    <w:rsid w:val="00963708"/>
    <w:rsid w:val="0099304C"/>
    <w:rsid w:val="00996DF6"/>
    <w:rsid w:val="009B229E"/>
    <w:rsid w:val="009B6A45"/>
    <w:rsid w:val="009D2EB0"/>
    <w:rsid w:val="009F18D3"/>
    <w:rsid w:val="009F4C94"/>
    <w:rsid w:val="00A06C8B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845</Words>
  <Characters>4819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Вазыхова</cp:lastModifiedBy>
  <cp:revision>12</cp:revision>
  <cp:lastPrinted>2023-09-04T07:28:00Z</cp:lastPrinted>
  <dcterms:created xsi:type="dcterms:W3CDTF">2023-04-17T10:37:00Z</dcterms:created>
  <dcterms:modified xsi:type="dcterms:W3CDTF">2023-09-04T07:28:00Z</dcterms:modified>
</cp:coreProperties>
</file>